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č.9/2022 k 30.11.2022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pol. 4111-Neinv.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 všeob. pokladní správy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28.200,-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8115-Změna stavu krátkodob. prostř. na bankovních účtech (neinvest. dotace na volbu prezidenta ČR).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pol. 4116-Ost. neinv.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398.341,-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3113-Základní školy (průtoková neinvest. dotace pro ZŠ a MŠ Studnice).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6115-Volby do zastupitelstev územních samospráv. celk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31.800,-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Zavedeme pol. 8118-Aktivní krátkodobé operace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řízení likvidity - výdaje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21.305.903,16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Zároveň v této výši zavedeme v příjmech pol. 8117-Aktivní krátkodobé operace řízení likvidity - příjmy (převod fin. prostředků ze spořícího účtu na vkladový účet).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30.11.2022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